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5F2B4245" w14:paraId="2C078E63" wp14:textId="5AC59EF1">
      <w:pPr>
        <w:rPr>
          <w:rFonts w:ascii="Times New Roman" w:hAnsi="Times New Roman" w:eastAsia="Times New Roman" w:cs="Times New Roman"/>
          <w:sz w:val="52"/>
          <w:szCs w:val="52"/>
          <w:u w:val="single"/>
        </w:rPr>
      </w:pPr>
      <w:bookmarkStart w:name="_GoBack" w:id="0"/>
      <w:bookmarkEnd w:id="0"/>
      <w:r w:rsidRPr="5F2B4245" w:rsidR="5F2B4245">
        <w:rPr>
          <w:rFonts w:ascii="Times New Roman" w:hAnsi="Times New Roman" w:eastAsia="Times New Roman" w:cs="Times New Roman"/>
          <w:sz w:val="52"/>
          <w:szCs w:val="52"/>
          <w:u w:val="single"/>
        </w:rPr>
        <w:t>Grid Coding</w:t>
      </w:r>
    </w:p>
    <w:p w:rsidR="5F2B4245" w:rsidP="5F2B4245" w:rsidRDefault="5F2B4245" w14:paraId="54B01B35" w14:textId="46F15ED8">
      <w:pPr>
        <w:pStyle w:val="Normal"/>
        <w:rPr>
          <w:rFonts w:ascii="Times New Roman" w:hAnsi="Times New Roman" w:eastAsia="Times New Roman" w:cs="Times New Roman"/>
          <w:sz w:val="52"/>
          <w:szCs w:val="52"/>
          <w:u w:val="single"/>
        </w:rPr>
      </w:pPr>
      <w:r w:rsidRPr="6B48EE0A" w:rsidR="5F2B4245">
        <w:rPr>
          <w:rFonts w:ascii="Times New Roman" w:hAnsi="Times New Roman" w:eastAsia="Times New Roman" w:cs="Times New Roman"/>
          <w:sz w:val="28"/>
          <w:szCs w:val="28"/>
          <w:u w:val="none"/>
        </w:rPr>
        <w:t>By Jody Durst</w:t>
      </w:r>
    </w:p>
    <w:p w:rsidR="6B48EE0A" w:rsidP="6B48EE0A" w:rsidRDefault="6B48EE0A" w14:paraId="4FD42B01" w14:textId="0C253804">
      <w:pPr>
        <w:pStyle w:val="Normal"/>
        <w:rPr>
          <w:rFonts w:ascii="Times New Roman" w:hAnsi="Times New Roman" w:eastAsia="Times New Roman" w:cs="Times New Roman"/>
          <w:sz w:val="28"/>
          <w:szCs w:val="28"/>
          <w:u w:val="none"/>
        </w:rPr>
      </w:pPr>
    </w:p>
    <w:p w:rsidR="6B48EE0A" w:rsidP="6B48EE0A" w:rsidRDefault="6B48EE0A" w14:paraId="3D711D90" w14:textId="6F2B0C72">
      <w:pPr>
        <w:pStyle w:val="Normal"/>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Grade Level: PK, K</w:t>
      </w:r>
    </w:p>
    <w:p w:rsidR="6B48EE0A" w:rsidP="6B48EE0A" w:rsidRDefault="6B48EE0A" w14:paraId="139F0278" w14:textId="7D7FD45F">
      <w:pPr>
        <w:pStyle w:val="Normal"/>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Standards Addressed: 2.AP.A.01, 2.AP.M.01</w:t>
      </w:r>
    </w:p>
    <w:p w:rsidR="6B48EE0A" w:rsidP="6B48EE0A" w:rsidRDefault="6B48EE0A" w14:paraId="1C835649" w14:textId="71D2AB57">
      <w:pPr>
        <w:pStyle w:val="Normal"/>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Objectives:</w:t>
      </w:r>
    </w:p>
    <w:p w:rsidR="6B48EE0A" w:rsidP="6B48EE0A" w:rsidRDefault="6B48EE0A" w14:paraId="3890B7D4" w14:textId="6ABDB943">
      <w:pPr>
        <w:pStyle w:val="ListParagraph"/>
        <w:numPr>
          <w:ilvl w:val="0"/>
          <w:numId w:val="1"/>
        </w:numPr>
        <w:rPr>
          <w:rFonts w:ascii="Times New Roman" w:hAnsi="Times New Roman" w:eastAsia="Times New Roman" w:cs="Times New Roman" w:asciiTheme="minorAscii" w:hAnsiTheme="minorAscii" w:eastAsiaTheme="minorAscii" w:cstheme="minorAscii"/>
          <w:sz w:val="28"/>
          <w:szCs w:val="28"/>
          <w:u w:val="none"/>
        </w:rPr>
      </w:pPr>
      <w:r w:rsidRPr="6B48EE0A" w:rsidR="6B48EE0A">
        <w:rPr>
          <w:rFonts w:ascii="Times New Roman" w:hAnsi="Times New Roman" w:eastAsia="Times New Roman" w:cs="Times New Roman"/>
          <w:sz w:val="28"/>
          <w:szCs w:val="28"/>
          <w:u w:val="none"/>
        </w:rPr>
        <w:t>Review the word algorithm</w:t>
      </w:r>
    </w:p>
    <w:p w:rsidR="6B48EE0A" w:rsidP="6B48EE0A" w:rsidRDefault="6B48EE0A" w14:paraId="654856B6" w14:textId="066728A7">
      <w:pPr>
        <w:pStyle w:val="ListParagraph"/>
        <w:numPr>
          <w:ilvl w:val="0"/>
          <w:numId w:val="1"/>
        </w:numPr>
        <w:rPr>
          <w:sz w:val="28"/>
          <w:szCs w:val="28"/>
          <w:u w:val="none"/>
        </w:rPr>
      </w:pPr>
      <w:r w:rsidRPr="6B48EE0A" w:rsidR="6B48EE0A">
        <w:rPr>
          <w:rFonts w:ascii="Times New Roman" w:hAnsi="Times New Roman" w:eastAsia="Times New Roman" w:cs="Times New Roman"/>
          <w:sz w:val="28"/>
          <w:szCs w:val="28"/>
          <w:u w:val="none"/>
        </w:rPr>
        <w:t>Follow an algorithm</w:t>
      </w:r>
    </w:p>
    <w:p w:rsidR="6B48EE0A" w:rsidP="6B48EE0A" w:rsidRDefault="6B48EE0A" w14:paraId="560411A9" w14:textId="33A3012B">
      <w:pPr>
        <w:pStyle w:val="ListParagraph"/>
        <w:numPr>
          <w:ilvl w:val="0"/>
          <w:numId w:val="1"/>
        </w:numPr>
        <w:rPr>
          <w:sz w:val="28"/>
          <w:szCs w:val="28"/>
          <w:u w:val="none"/>
        </w:rPr>
      </w:pPr>
      <w:r w:rsidRPr="6B48EE0A" w:rsidR="6B48EE0A">
        <w:rPr>
          <w:rFonts w:ascii="Times New Roman" w:hAnsi="Times New Roman" w:eastAsia="Times New Roman" w:cs="Times New Roman"/>
          <w:sz w:val="28"/>
          <w:szCs w:val="28"/>
          <w:u w:val="none"/>
        </w:rPr>
        <w:t>Create an algorithm</w:t>
      </w:r>
    </w:p>
    <w:p w:rsidR="6B48EE0A" w:rsidP="6B48EE0A" w:rsidRDefault="6B48EE0A" w14:paraId="0647A59D" w14:textId="29EB169F">
      <w:pPr>
        <w:pStyle w:val="Normal"/>
        <w:ind w:left="0"/>
        <w:rPr>
          <w:rFonts w:ascii="Times New Roman" w:hAnsi="Times New Roman" w:eastAsia="Times New Roman" w:cs="Times New Roman"/>
          <w:sz w:val="28"/>
          <w:szCs w:val="28"/>
          <w:u w:val="none"/>
        </w:rPr>
      </w:pPr>
    </w:p>
    <w:p w:rsidR="6B48EE0A" w:rsidP="6B48EE0A" w:rsidRDefault="6B48EE0A" w14:paraId="032627A9" w14:textId="22A87D3D">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Pre-test/Post-test questions:</w:t>
      </w:r>
    </w:p>
    <w:p w:rsidR="6B48EE0A" w:rsidP="6B48EE0A" w:rsidRDefault="6B48EE0A" w14:paraId="4D63D80C" w14:textId="35FFE404">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What is an algorithm? How are we going to get through the maze?</w:t>
      </w:r>
    </w:p>
    <w:p w:rsidR="6B48EE0A" w:rsidP="6B48EE0A" w:rsidRDefault="6B48EE0A" w14:paraId="7E597890" w14:textId="1EEF2BD3">
      <w:pPr>
        <w:pStyle w:val="Normal"/>
        <w:ind w:left="0"/>
        <w:rPr>
          <w:rFonts w:ascii="Times New Roman" w:hAnsi="Times New Roman" w:eastAsia="Times New Roman" w:cs="Times New Roman"/>
          <w:sz w:val="28"/>
          <w:szCs w:val="28"/>
          <w:u w:val="none"/>
        </w:rPr>
      </w:pPr>
    </w:p>
    <w:p w:rsidR="6B48EE0A" w:rsidP="6B48EE0A" w:rsidRDefault="6B48EE0A" w14:paraId="06ACF563" w14:textId="2D6DFC29">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Catch/Hook:</w:t>
      </w:r>
    </w:p>
    <w:p w:rsidR="6B48EE0A" w:rsidP="6B48EE0A" w:rsidRDefault="6B48EE0A" w14:paraId="084135F8" w14:textId="4FF289C0">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 xml:space="preserve">Shower curtain with grid </w:t>
      </w:r>
      <w:proofErr w:type="gramStart"/>
      <w:r w:rsidRPr="6B48EE0A" w:rsidR="6B48EE0A">
        <w:rPr>
          <w:rFonts w:ascii="Times New Roman" w:hAnsi="Times New Roman" w:eastAsia="Times New Roman" w:cs="Times New Roman"/>
          <w:sz w:val="28"/>
          <w:szCs w:val="28"/>
          <w:u w:val="none"/>
        </w:rPr>
        <w:t>drawn</w:t>
      </w:r>
      <w:proofErr w:type="gramEnd"/>
      <w:r w:rsidRPr="6B48EE0A" w:rsidR="6B48EE0A">
        <w:rPr>
          <w:rFonts w:ascii="Times New Roman" w:hAnsi="Times New Roman" w:eastAsia="Times New Roman" w:cs="Times New Roman"/>
          <w:sz w:val="28"/>
          <w:szCs w:val="28"/>
          <w:u w:val="none"/>
        </w:rPr>
        <w:t xml:space="preserve"> it. Toys are placed in some blocks, </w:t>
      </w:r>
      <w:proofErr w:type="gramStart"/>
      <w:r w:rsidRPr="6B48EE0A" w:rsidR="6B48EE0A">
        <w:rPr>
          <w:rFonts w:ascii="Times New Roman" w:hAnsi="Times New Roman" w:eastAsia="Times New Roman" w:cs="Times New Roman"/>
          <w:sz w:val="28"/>
          <w:szCs w:val="28"/>
          <w:u w:val="none"/>
        </w:rPr>
        <w:t>so as to</w:t>
      </w:r>
      <w:proofErr w:type="gramEnd"/>
      <w:r w:rsidRPr="6B48EE0A" w:rsidR="6B48EE0A">
        <w:rPr>
          <w:rFonts w:ascii="Times New Roman" w:hAnsi="Times New Roman" w:eastAsia="Times New Roman" w:cs="Times New Roman"/>
          <w:sz w:val="28"/>
          <w:szCs w:val="28"/>
          <w:u w:val="none"/>
        </w:rPr>
        <w:t xml:space="preserve"> block the path of the maze.</w:t>
      </w:r>
    </w:p>
    <w:p w:rsidR="6B48EE0A" w:rsidP="6B48EE0A" w:rsidRDefault="6B48EE0A" w14:paraId="16F2D87A" w14:textId="3301EB7B">
      <w:pPr>
        <w:pStyle w:val="Normal"/>
        <w:ind w:left="0"/>
        <w:rPr>
          <w:rFonts w:ascii="Times New Roman" w:hAnsi="Times New Roman" w:eastAsia="Times New Roman" w:cs="Times New Roman"/>
          <w:sz w:val="28"/>
          <w:szCs w:val="28"/>
          <w:u w:val="none"/>
        </w:rPr>
      </w:pPr>
    </w:p>
    <w:p w:rsidR="6B48EE0A" w:rsidP="6B48EE0A" w:rsidRDefault="6B48EE0A" w14:paraId="351E1EE5" w14:textId="6CFA31B1">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Activity Instructions:</w:t>
      </w:r>
    </w:p>
    <w:p w:rsidR="6B48EE0A" w:rsidP="6B48EE0A" w:rsidRDefault="6B48EE0A" w14:paraId="23DE550E" w14:textId="0DFB5C35">
      <w:pPr>
        <w:pStyle w:val="Normal"/>
        <w:ind w:left="0"/>
        <w:rPr>
          <w:rFonts w:ascii="Times New Roman" w:hAnsi="Times New Roman" w:eastAsia="Times New Roman" w:cs="Times New Roman"/>
          <w:sz w:val="28"/>
          <w:szCs w:val="28"/>
          <w:u w:val="none"/>
        </w:rPr>
      </w:pPr>
      <w:r w:rsidRPr="6B48EE0A" w:rsidR="6B48EE0A">
        <w:rPr>
          <w:rFonts w:ascii="Times New Roman" w:hAnsi="Times New Roman" w:eastAsia="Times New Roman" w:cs="Times New Roman"/>
          <w:sz w:val="28"/>
          <w:szCs w:val="28"/>
          <w:u w:val="none"/>
        </w:rPr>
        <w:t xml:space="preserve"> Place the grid on the floor, get toys and put them in some of the grid boxes. There is also a "start" box and a "finish box". Discuss that we are going to be explorers today. We need to get through the maze in order to make it safely to the other side. Explain that you will give them an algorithm to follow in order to make it through the maze. Review that an algorithm is steps to follow to solve the problem. The students take turns starting </w:t>
      </w:r>
      <w:proofErr w:type="gramStart"/>
      <w:r w:rsidRPr="6B48EE0A" w:rsidR="6B48EE0A">
        <w:rPr>
          <w:rFonts w:ascii="Times New Roman" w:hAnsi="Times New Roman" w:eastAsia="Times New Roman" w:cs="Times New Roman"/>
          <w:sz w:val="28"/>
          <w:szCs w:val="28"/>
          <w:u w:val="none"/>
        </w:rPr>
        <w:t>on</w:t>
      </w:r>
      <w:proofErr w:type="gramEnd"/>
      <w:r w:rsidRPr="6B48EE0A" w:rsidR="6B48EE0A">
        <w:rPr>
          <w:rFonts w:ascii="Times New Roman" w:hAnsi="Times New Roman" w:eastAsia="Times New Roman" w:cs="Times New Roman"/>
          <w:sz w:val="28"/>
          <w:szCs w:val="28"/>
          <w:u w:val="none"/>
        </w:rPr>
        <w:t xml:space="preserve"> the "start" box. The teacher gives directions by showing arrows and stating the direction (example: Hold up a picture of an arrow pointing straight. say "move one box forward") Continue until each child has a chance to maneuver the maze. Play several times, then allow the students to come up with the algorithm that will get them through the maze, keeping the path the same until they have mastered the concept. This activity should be completed over several days so as not to overwhelm the students.</w:t>
      </w:r>
    </w:p>
    <w:p w:rsidR="6B48EE0A" w:rsidP="6B48EE0A" w:rsidRDefault="6B48EE0A" w14:paraId="47D8374B" w14:textId="314DA4F2">
      <w:pPr>
        <w:pStyle w:val="Normal"/>
        <w:ind w:left="0"/>
        <w:rPr>
          <w:rFonts w:ascii="Times New Roman" w:hAnsi="Times New Roman" w:eastAsia="Times New Roman" w:cs="Times New Roman"/>
          <w:sz w:val="28"/>
          <w:szCs w:val="28"/>
          <w:u w:val="none"/>
        </w:rPr>
      </w:pPr>
    </w:p>
    <w:p w:rsidR="5F2B4245" w:rsidP="5F2B4245" w:rsidRDefault="5F2B4245" w14:paraId="0559F770" w14:textId="2435E9EB">
      <w:pPr>
        <w:pStyle w:val="Normal"/>
        <w:rPr>
          <w:rFonts w:ascii="Times New Roman" w:hAnsi="Times New Roman" w:eastAsia="Times New Roman" w:cs="Times New Roman"/>
          <w:sz w:val="28"/>
          <w:szCs w:val="28"/>
          <w:u w:val="none"/>
        </w:rPr>
      </w:pPr>
    </w:p>
    <w:p w:rsidR="5F2B4245" w:rsidP="5F2B4245" w:rsidRDefault="5F2B4245" w14:paraId="2478A39D" w14:textId="0E98048A">
      <w:pPr>
        <w:pStyle w:val="Normal"/>
        <w:rPr>
          <w:rFonts w:ascii="Times New Roman" w:hAnsi="Times New Roman" w:eastAsia="Times New Roman" w:cs="Times New Roman"/>
          <w:sz w:val="52"/>
          <w:szCs w:val="52"/>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9b89b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7A2EA1"/>
    <w:rsid w:val="01A5E863"/>
    <w:rsid w:val="01A5E863"/>
    <w:rsid w:val="0341B8C4"/>
    <w:rsid w:val="0EEA129B"/>
    <w:rsid w:val="10282952"/>
    <w:rsid w:val="19B5E33B"/>
    <w:rsid w:val="19CF0B98"/>
    <w:rsid w:val="31DF0670"/>
    <w:rsid w:val="33CDE169"/>
    <w:rsid w:val="3475904F"/>
    <w:rsid w:val="357A2EA1"/>
    <w:rsid w:val="446B9531"/>
    <w:rsid w:val="5130EFDC"/>
    <w:rsid w:val="5F2B4245"/>
    <w:rsid w:val="60C712A6"/>
    <w:rsid w:val="670E47BC"/>
    <w:rsid w:val="6B48EE0A"/>
    <w:rsid w:val="7A63F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A2EA1"/>
  <w15:chartTrackingRefBased/>
  <w15:docId w15:val="{DEFF2B51-C798-4759-A9A4-0CCE4D3169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d46b4573ab0445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2022-07-15T16:23:28.8382072Z</dcterms:created>
  <dcterms:modified xsi:type="dcterms:W3CDTF">2022-08-09T17:25:40.3580142Z</dcterms:modified>
  <dc:creator>Durst, Jody</dc:creator>
  <lastModifiedBy>Durst, Jody</lastModifiedBy>
</coreProperties>
</file>