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975.0" w:type="dxa"/>
        <w:tblLayout w:type="fixed"/>
        <w:tblLook w:val="0600"/>
      </w:tblPr>
      <w:tblGrid>
        <w:gridCol w:w="700"/>
        <w:gridCol w:w="7520"/>
        <w:gridCol w:w="4020"/>
        <w:tblGridChange w:id="0">
          <w:tblGrid>
            <w:gridCol w:w="700"/>
            <w:gridCol w:w="7520"/>
            <w:gridCol w:w="40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ind w:right="57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Complete all Searches - Cipher Research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ind w:left="3775.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fqcfz7r2ua69" w:id="0"/>
      <w:bookmarkEnd w:id="0"/>
      <w:r w:rsidDel="00000000" w:rsidR="00000000" w:rsidRPr="00000000">
        <w:rPr>
          <w:rtl w:val="0"/>
        </w:rPr>
        <w:t xml:space="preserve">Cipher Scavenger Hunt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For each category document your research with weblinks, images, thinking, and evidence.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4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3.6666666666665"/>
        <w:gridCol w:w="3513.6666666666665"/>
        <w:gridCol w:w="3513.6666666666665"/>
        <w:tblGridChange w:id="0">
          <w:tblGrid>
            <w:gridCol w:w="3513.6666666666665"/>
            <w:gridCol w:w="3513.6666666666665"/>
            <w:gridCol w:w="3513.66666666666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Decode!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What is the key/algorithm?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What is the message?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shd w:fill="aaaaaa" w:val="clear"/>
                <w:rtl w:val="0"/>
              </w:rPr>
              <w:t xml:space="preserve">FDQ L KDYH D VQDFN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ffffff"/>
                <w:shd w:fill="aaaaaa" w:val="clear"/>
                <w:rtl w:val="0"/>
              </w:rPr>
              <w:t xml:space="preserve">OLQFROQ ODQFHUV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shd w:fill="aaaaaa" w:val="clear"/>
                <w:rtl w:val="0"/>
              </w:rPr>
              <w:t xml:space="preserve">PU. EHUJHU HDWV IUHQFK IULHV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40.0" w:type="dxa"/>
        <w:jc w:val="left"/>
        <w:tblInd w:w="-975.0" w:type="dxa"/>
        <w:tblLayout w:type="fixed"/>
        <w:tblLook w:val="0600"/>
      </w:tblPr>
      <w:tblGrid>
        <w:gridCol w:w="700"/>
        <w:gridCol w:w="7520"/>
        <w:gridCol w:w="4020"/>
        <w:tblGridChange w:id="0">
          <w:tblGrid>
            <w:gridCol w:w="700"/>
            <w:gridCol w:w="7520"/>
            <w:gridCol w:w="40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ind w:right="57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Continued</w:t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41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3.6666666666665"/>
        <w:gridCol w:w="3513.6666666666665"/>
        <w:gridCol w:w="3513.6666666666665"/>
        <w:tblGridChange w:id="0">
          <w:tblGrid>
            <w:gridCol w:w="3513.6666666666665"/>
            <w:gridCol w:w="3513.6666666666665"/>
            <w:gridCol w:w="3513.6666666666665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Decode!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What is the algorithm?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What is the message?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shd w:fill="aaaaaa" w:val="clear"/>
                <w:rtl w:val="0"/>
              </w:rPr>
              <w:t xml:space="preserve">OVVKPLZ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ffffff"/>
                <w:shd w:fill="aaaaaa" w:val="clear"/>
                <w:rtl w:val="0"/>
              </w:rPr>
              <w:t xml:space="preserve">wvohvi viy mjwdi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color w:val="ffffff"/>
                <w:shd w:fill="aaaaaa" w:val="clear"/>
                <w:rtl w:val="0"/>
              </w:rPr>
              <w:t xml:space="preserve">KRW VDXFH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Make 3 secret message using  keys</w:t>
            </w:r>
          </w:p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https://csinquiry.org/apcsp/cryptography-basics.html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line="240" w:lineRule="auto"/>
              <w:rPr>
                <w:rFonts w:ascii="Gloria Hallelujah" w:cs="Gloria Hallelujah" w:eastAsia="Gloria Hallelujah" w:hAnsi="Gloria Hallelujah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ageBreakBefore w:val="0"/>
        <w:rPr>
          <w:rFonts w:ascii="Ubuntu" w:cs="Ubuntu" w:eastAsia="Ubuntu" w:hAnsi="Ubuntu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loria Halleluja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Adapted from code.org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Unit 1 Lesson 5</w:t>
    </w:r>
  </w:p>
  <w:p w:rsidR="00000000" w:rsidDel="00000000" w:rsidP="00000000" w:rsidRDefault="00000000" w:rsidRPr="00000000" w14:paraId="000000BD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  <w:t xml:space="preserve">Name(s)_______________________________________________ Period ______ Date 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