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troduction to Micro:bits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52276611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  <w:rtl w:val="0"/>
              </w:rPr>
              <w:t xml:space="preserve">Lesson Topic: </w:t>
            </w:r>
            <w:r w:rsidDel="00000000" w:rsidR="00000000" w:rsidRPr="00000000">
              <w:rPr>
                <w:sz w:val="27.989999771118164"/>
                <w:szCs w:val="27.989999771118164"/>
                <w:rtl w:val="0"/>
              </w:rPr>
              <w:t xml:space="preserve">Introduction to Micro:bits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19927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Level: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6399841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Area(s):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science/Technology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0032043457" w:lineRule="auto"/>
              <w:ind w:left="120.83999633789062" w:right="272.89306640625" w:firstLine="2.64007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Lesson Description (Abstract):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learn what micro:bits are and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how they can code and use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8007202148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goals/outcomes: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9.91943359375" w:line="274.8900032043457" w:lineRule="auto"/>
              <w:ind w:left="720" w:right="210.838623046875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learn what micro:bits are.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74.8900032043457" w:lineRule="auto"/>
              <w:ind w:left="720" w:right="210.838623046875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will learn how to code and use micro:bits.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720062255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Wyoming Standards: 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hd w:fill="ffffff" w:val="clear"/>
              <w:spacing w:before="13.3770751953125" w:line="240" w:lineRule="auto"/>
              <w:ind w:left="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CS.D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CS.T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1155cc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NI.NCO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AP.A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AP.C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AP.M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sz w:val="21.989999771118164"/>
                <w:szCs w:val="21.989999771118164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AP.PD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7783813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  <w:rtl w:val="0"/>
              </w:rPr>
              <w:t xml:space="preserve">Teacher Planning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Equipment/materials needed: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1 micro:bit and usb cord per student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029907226562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Device to use the online coding site, makecode.org (ie.chr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omebook)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039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required for lesson: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74.8900032043457" w:lineRule="auto"/>
              <w:ind w:left="109.320068359375" w:right="183.958740234375" w:firstLine="5.75988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hours depending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6399841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Setup required: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74.8900032043457" w:lineRule="auto"/>
              <w:ind w:left="485.8799743652344" w:right="770.91979980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The teacher will need to be familiar with the micro:bit and coding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74.8900032043457" w:lineRule="auto"/>
              <w:ind w:left="485.8799743652344" w:right="770.91979980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Micro:bits, usb cables, and devices (ie. chromebooks)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● Share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link to makecode.microbit.org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039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Technology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9947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.91943359375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Device with the browser to create and download the code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ie. Chromebook)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micro:bit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and usb cable per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 is preferable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2003784179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Instructional Plan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 Knowledge Needed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Foundational knowledge of block coding (ma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ybe use of a kibo or bee bot before hand)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Unplugged activities prior to the micro:bits could also be beneficial.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Benefits/Explanation/Real-World Connection: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37.4049949645996" w:lineRule="auto"/>
              <w:ind w:left="114.36004638671875" w:right="332.67822265625" w:firstLine="9.599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Exposure 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micro:bits gives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hands-on experience with something that is very similar to technological devices they use everyday. This lesson will provide them with a starting point that will later allow them to create their own projects where they will have to problem solve and write algorithms.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37.4049949645996" w:lineRule="auto"/>
              <w:ind w:left="107.1600341796875" w:right="396.48681640625" w:hanging="2.1600341796875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(Activities may need to be adjusted depending on student background and familiarity with micro:bits and computers) 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before="7.5152587890625" w:line="237.4049949645996" w:lineRule="auto"/>
              <w:ind w:left="471.9599914550781" w:right="257.23876953125" w:firstLine="19.19998168945312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Pre-survey to check for understanding of what micro:bits are and what you have to do to get your micro:bit to work. 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before="7.5152587890625" w:line="240" w:lineRule="auto"/>
              <w:ind w:left="475.07995605468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Introduce micro:bits and explain their use and purpose. 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before="4.9200439453125" w:line="237.4049949645996" w:lineRule="auto"/>
              <w:ind w:left="834.3600463867188" w:right="620.198974609375" w:hanging="366.240081787109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Develop and class guidelines for using the micro:bits (organization, power, cleaning, etc) 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before="7.5152587890625" w:line="237.4049949645996" w:lineRule="auto"/>
              <w:ind w:left="829.320068359375" w:right="568.64501953125" w:hanging="354.240112304687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 a basic lesson on how to use the micro:bits. Use videos in </w:t>
            </w: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slides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before="7.51495361328125" w:line="237.4049949645996" w:lineRule="auto"/>
              <w:ind w:left="829.320068359375" w:right="716.920166015625" w:hanging="355.200042724609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Have students complete the flashing heart activity as a whole group - check in with them throughout this process.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8005981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Closure 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3"/>
              </w:numPr>
              <w:spacing w:before="7.51495361328125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Wrap up: Discuss what they learned about today and then have them complete the post survey.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10.52001953125" w:right="216.19873046875" w:hanging="2.40005493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project can be assessed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through observation with a checklist and the post survey.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70" w:top="1430.1000976562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u/0/d/1sfLeM4teOUN2vPlI-8T5Bs_W1AnKj0eRFQw1iB2gOas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