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spacing w:after="0" w:lineRule="auto"/>
        <w:ind w:left="-15" w:right="-30" w:firstLine="0"/>
        <w:rPr>
          <w:rFonts w:ascii="Roboto Condensed" w:cs="Roboto Condensed" w:eastAsia="Roboto Condensed" w:hAnsi="Roboto Condensed"/>
          <w:color w:val="999999"/>
          <w:sz w:val="18"/>
          <w:szCs w:val="18"/>
        </w:rPr>
      </w:pPr>
      <w:bookmarkStart w:colFirst="0" w:colLast="0" w:name="_aagfqklm9zwt" w:id="0"/>
      <w:bookmarkEnd w:id="0"/>
      <w:r w:rsidDel="00000000" w:rsidR="00000000" w:rsidRPr="00000000">
        <w:rPr>
          <w:rFonts w:ascii="Roboto Condensed" w:cs="Roboto Condensed" w:eastAsia="Roboto Condensed" w:hAnsi="Roboto Condensed"/>
          <w:color w:val="999999"/>
          <w:sz w:val="18"/>
          <w:szCs w:val="18"/>
          <w:rtl w:val="0"/>
        </w:rPr>
        <w:t xml:space="preserve">WySLICE: 2022</w:t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spacing w:after="0" w:lineRule="auto"/>
        <w:ind w:left="-15" w:right="-30" w:firstLine="0"/>
        <w:rPr>
          <w:rFonts w:ascii="Roboto Condensed" w:cs="Roboto Condensed" w:eastAsia="Roboto Condensed" w:hAnsi="Roboto Condensed"/>
          <w:color w:val="ff9900"/>
          <w:sz w:val="18"/>
          <w:szCs w:val="18"/>
        </w:rPr>
      </w:pPr>
      <w:bookmarkStart w:colFirst="0" w:colLast="0" w:name="_slrytqw7edjf" w:id="1"/>
      <w:bookmarkEnd w:id="1"/>
      <w:r w:rsidDel="00000000" w:rsidR="00000000" w:rsidRPr="00000000">
        <w:rPr>
          <w:rFonts w:ascii="Roboto Condensed" w:cs="Roboto Condensed" w:eastAsia="Roboto Condensed" w:hAnsi="Roboto Condensed"/>
          <w:color w:val="ff9900"/>
          <w:sz w:val="18"/>
          <w:szCs w:val="18"/>
          <w:rtl w:val="0"/>
        </w:rPr>
        <w:t xml:space="preserve"> University of Wyoming</w:t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spacing w:after="0" w:before="320" w:line="240" w:lineRule="auto"/>
        <w:ind w:left="-15" w:firstLine="0"/>
        <w:rPr>
          <w:rFonts w:ascii="PT Mono" w:cs="PT Mono" w:eastAsia="PT Mono" w:hAnsi="PT Mono"/>
          <w:color w:val="999999"/>
          <w:sz w:val="18"/>
          <w:szCs w:val="18"/>
        </w:rPr>
      </w:pPr>
      <w:bookmarkStart w:colFirst="0" w:colLast="0" w:name="_ocvpswguxa6m" w:id="2"/>
      <w:bookmarkEnd w:id="2"/>
      <w:r w:rsidDel="00000000" w:rsidR="00000000" w:rsidRPr="00000000">
        <w:rPr>
          <w:rFonts w:ascii="Oswald" w:cs="Oswald" w:eastAsia="Oswald" w:hAnsi="Oswald"/>
          <w:color w:val="424242"/>
          <w:sz w:val="48"/>
          <w:szCs w:val="48"/>
          <w:rtl w:val="0"/>
        </w:rPr>
        <w:t xml:space="preserve">"Nursery Rhymes and Microbits"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1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-15" w:firstLine="0"/>
        <w:rPr>
          <w:rFonts w:ascii="Source Code Pro" w:cs="Source Code Pro" w:eastAsia="Source Code Pro" w:hAnsi="Source Code Pro"/>
          <w:color w:val="666666"/>
          <w:sz w:val="28"/>
          <w:szCs w:val="28"/>
        </w:rPr>
      </w:pPr>
      <w:r w:rsidDel="00000000" w:rsidR="00000000" w:rsidRPr="00000000">
        <w:rPr>
          <w:rFonts w:ascii="PT Mono" w:cs="PT Mono" w:eastAsia="PT Mono" w:hAnsi="PT Mono"/>
          <w:color w:val="666666"/>
          <w:sz w:val="18"/>
          <w:szCs w:val="18"/>
          <w:rtl w:val="0"/>
        </w:rPr>
        <w:t xml:space="preserve">Maggie Unterseher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weifvvdgbffc" w:id="3"/>
      <w:bookmarkEnd w:id="3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OVERVIEW</w:t>
      </w:r>
    </w:p>
    <w:p w:rsidR="00000000" w:rsidDel="00000000" w:rsidP="00000000" w:rsidRDefault="00000000" w:rsidRPr="00000000" w14:paraId="00000006">
      <w:pPr>
        <w:spacing w:before="120" w:line="288" w:lineRule="auto"/>
        <w:rPr>
          <w:rFonts w:ascii="EB Garamond" w:cs="EB Garamond" w:eastAsia="EB Garamond" w:hAnsi="EB Garamond"/>
          <w:b w:val="1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Activity Overview: 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This lesson uses familiar nursery rhymes to introduce secondary students to the concepts of coding, sequencing, and looping with microbits.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Target Grade Level: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10-12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Target Subject: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Computer Science, Reading/Language Arts, Pre-literacy phonemic awareness</w:t>
      </w:r>
    </w:p>
    <w:p w:rsidR="00000000" w:rsidDel="00000000" w:rsidP="00000000" w:rsidRDefault="00000000" w:rsidRPr="00000000" w14:paraId="00000009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Notes for Educators: 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This activity would be best with codable manipulatives like microbits.  The author of this lesson plan has some experience with them.</w:t>
      </w:r>
    </w:p>
    <w:p w:rsidR="00000000" w:rsidDel="00000000" w:rsidP="00000000" w:rsidRDefault="00000000" w:rsidRPr="00000000" w14:paraId="0000000A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rtl w:val="0"/>
        </w:rPr>
        <w:t xml:space="preserve">Materials: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20" w:line="288" w:lineRule="auto"/>
        <w:ind w:left="720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Classroom set of microbits</w:t>
      </w:r>
    </w:p>
    <w:p w:rsidR="00000000" w:rsidDel="00000000" w:rsidP="00000000" w:rsidRDefault="00000000" w:rsidRPr="00000000" w14:paraId="0000000C">
      <w:pPr>
        <w:spacing w:before="120" w:line="288" w:lineRule="auto"/>
        <w:ind w:left="720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Laptop</w:t>
      </w:r>
    </w:p>
    <w:p w:rsidR="00000000" w:rsidDel="00000000" w:rsidP="00000000" w:rsidRDefault="00000000" w:rsidRPr="00000000" w14:paraId="0000000D">
      <w:pPr>
        <w:spacing w:before="120" w:line="288" w:lineRule="auto"/>
        <w:ind w:left="720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Nursery rhyme board books or print offs</w:t>
      </w:r>
    </w:p>
    <w:p w:rsidR="00000000" w:rsidDel="00000000" w:rsidP="00000000" w:rsidRDefault="00000000" w:rsidRPr="00000000" w14:paraId="0000000E">
      <w:pPr>
        <w:spacing w:before="120" w:line="288" w:lineRule="auto"/>
        <w:ind w:left="720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ab/>
        <w:t xml:space="preserve">Ten little monkeys, If youre happy and you know it, baa baa black sheep, goldilocks and the three bears, baby shark, etc.</w:t>
      </w:r>
    </w:p>
    <w:p w:rsidR="00000000" w:rsidDel="00000000" w:rsidP="00000000" w:rsidRDefault="00000000" w:rsidRPr="00000000" w14:paraId="0000000F">
      <w:pPr>
        <w:spacing w:before="120" w:line="288" w:lineRule="auto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0">
          <w:pPr>
            <w:spacing w:before="8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weifvvdgbffc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OVERVIEW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kax31dhamnni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PRE-TEST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hnu5urn30848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OBJECTIVES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oe30vb2u1nc3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CATCH/HOOK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s6ofppswzhxg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ACTIVITY INSTRUCTIONS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gru63av66vt2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REVIEW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yk4ccfcd268z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POST-TEST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200" w:line="240" w:lineRule="auto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q3efxs8bivt2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STANDARDS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rt2a8ki7mc9j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CROSS-DISCIPLINARY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vumkhldvp6s3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COMPUTER SCIENCE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5ro61xc4pnl5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Domains: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hg0z723slm2a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Practices: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after="80" w:before="60" w:line="240" w:lineRule="auto"/>
            <w:ind w:left="720" w:firstLine="0"/>
            <w:rPr>
              <w:rFonts w:ascii="Source Code Pro" w:cs="Source Code Pro" w:eastAsia="Source Code Pro" w:hAnsi="Source Code Pro"/>
              <w:color w:val="1155cc"/>
              <w:sz w:val="18"/>
              <w:szCs w:val="18"/>
              <w:u w:val="single"/>
            </w:rPr>
          </w:pPr>
          <w:hyperlink w:anchor="_yuj5bqv6mn4g">
            <w:r w:rsidDel="00000000" w:rsidR="00000000" w:rsidRPr="00000000">
              <w:rPr>
                <w:rFonts w:ascii="Source Code Pro" w:cs="Source Code Pro" w:eastAsia="Source Code Pro" w:hAnsi="Source Code Pro"/>
                <w:color w:val="1155cc"/>
                <w:sz w:val="18"/>
                <w:szCs w:val="18"/>
                <w:u w:val="single"/>
                <w:rtl w:val="0"/>
              </w:rPr>
              <w:t xml:space="preserve">Specific CS Standards: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D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kax31dhamnni" w:id="4"/>
      <w:bookmarkEnd w:id="4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PRE-TEST</w:t>
      </w:r>
    </w:p>
    <w:p w:rsidR="00000000" w:rsidDel="00000000" w:rsidP="00000000" w:rsidRDefault="00000000" w:rsidRPr="00000000" w14:paraId="0000001E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are terms used for logic loops?</w:t>
      </w:r>
    </w:p>
    <w:p w:rsidR="00000000" w:rsidDel="00000000" w:rsidP="00000000" w:rsidRDefault="00000000" w:rsidRPr="00000000" w14:paraId="0000001F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is an algorithm?</w:t>
      </w:r>
    </w:p>
    <w:p w:rsidR="00000000" w:rsidDel="00000000" w:rsidP="00000000" w:rsidRDefault="00000000" w:rsidRPr="00000000" w14:paraId="00000020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is the use of a loop?</w:t>
      </w:r>
    </w:p>
    <w:p w:rsidR="00000000" w:rsidDel="00000000" w:rsidP="00000000" w:rsidRDefault="00000000" w:rsidRPr="00000000" w14:paraId="00000021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does a for loop do?</w:t>
      </w:r>
    </w:p>
    <w:p w:rsidR="00000000" w:rsidDel="00000000" w:rsidP="00000000" w:rsidRDefault="00000000" w:rsidRPr="00000000" w14:paraId="00000022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does an if loop do?</w:t>
      </w:r>
    </w:p>
    <w:p w:rsidR="00000000" w:rsidDel="00000000" w:rsidP="00000000" w:rsidRDefault="00000000" w:rsidRPr="00000000" w14:paraId="00000023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hnu5urn30848" w:id="5"/>
      <w:bookmarkEnd w:id="5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OBJECTIVES</w:t>
      </w:r>
    </w:p>
    <w:p w:rsidR="00000000" w:rsidDel="00000000" w:rsidP="00000000" w:rsidRDefault="00000000" w:rsidRPr="00000000" w14:paraId="00000025">
      <w:pPr>
        <w:spacing w:before="120" w:line="288" w:lineRule="auto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1.  Repeat the rhyme/song back in the correct order.</w:t>
        <w:br w:type="textWrapping"/>
        <w:t xml:space="preserve">2.  Define loop, sequence, chain tale.</w:t>
        <w:br w:type="textWrapping"/>
        <w:t xml:space="preserve">3.  Construct their own unique and logical loop, complete with rhyming words, if age appropriate.</w:t>
      </w:r>
      <w:r w:rsidDel="00000000" w:rsidR="00000000" w:rsidRPr="00000000">
        <w:rPr>
          <w:rFonts w:ascii="EB Garamond" w:cs="EB Garamond" w:eastAsia="EB Garamond" w:hAnsi="EB Garamond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26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oe30vb2u1nc3" w:id="6"/>
      <w:bookmarkEnd w:id="6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CATCH/HOOK</w:t>
      </w:r>
    </w:p>
    <w:p w:rsidR="00000000" w:rsidDel="00000000" w:rsidP="00000000" w:rsidRDefault="00000000" w:rsidRPr="00000000" w14:paraId="00000027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Read “10 little monkeys” to the STEM students. Have them identify themes and loops. Share-out stories if they have read this or something similar.</w:t>
      </w:r>
    </w:p>
    <w:p w:rsidR="00000000" w:rsidDel="00000000" w:rsidP="00000000" w:rsidRDefault="00000000" w:rsidRPr="00000000" w14:paraId="00000028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s6ofppswzhxg" w:id="7"/>
      <w:bookmarkEnd w:id="7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ACTIVITY INSTRUCTIONS</w:t>
      </w:r>
    </w:p>
    <w:p w:rsidR="00000000" w:rsidDel="00000000" w:rsidP="00000000" w:rsidRDefault="00000000" w:rsidRPr="00000000" w14:paraId="00000029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After listening to the story, students will examine how the song is an example of a sequence and loop in coding.</w:t>
      </w:r>
    </w:p>
    <w:p w:rsidR="00000000" w:rsidDel="00000000" w:rsidP="00000000" w:rsidRDefault="00000000" w:rsidRPr="00000000" w14:paraId="0000002A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Have them grab a piece of paper and start to outline their code: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120" w:line="288" w:lineRule="auto"/>
        <w:ind w:left="720" w:hanging="360"/>
        <w:rPr>
          <w:rFonts w:ascii="Source Code Pro" w:cs="Source Code Pro" w:eastAsia="Source Code Pro" w:hAnsi="Source Code Pro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On start, show message “ten little monkeys jumping on the bed”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="288" w:lineRule="auto"/>
        <w:ind w:left="720" w:hanging="360"/>
        <w:rPr>
          <w:rFonts w:ascii="Source Code Pro" w:cs="Source Code Pro" w:eastAsia="Source Code Pro" w:hAnsi="Source Code Pro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If - one monkey falls off then Momma calls the doctor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="288" w:lineRule="auto"/>
        <w:ind w:left="720" w:hanging="360"/>
        <w:rPr>
          <w:rFonts w:ascii="Source Code Pro" w:cs="Source Code Pro" w:eastAsia="Source Code Pro" w:hAnsi="Source Code Pro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If momma calls the doctor then nine monkeys jump on bed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before="0" w:beforeAutospacing="0" w:line="288" w:lineRule="auto"/>
        <w:ind w:left="720" w:hanging="360"/>
        <w:rPr>
          <w:rFonts w:ascii="Source Code Pro" w:cs="Source Code Pro" w:eastAsia="Source Code Pro" w:hAnsi="Source Code Pro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And loop through the end</w:t>
      </w:r>
    </w:p>
    <w:p w:rsidR="00000000" w:rsidDel="00000000" w:rsidP="00000000" w:rsidRDefault="00000000" w:rsidRPr="00000000" w14:paraId="0000002F">
      <w:pPr>
        <w:spacing w:before="120" w:line="288" w:lineRule="auto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Research other nursery rhymes</w:t>
      </w:r>
    </w:p>
    <w:p w:rsidR="00000000" w:rsidDel="00000000" w:rsidP="00000000" w:rsidRDefault="00000000" w:rsidRPr="00000000" w14:paraId="00000030">
      <w:pPr>
        <w:spacing w:before="120" w:line="288" w:lineRule="auto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hyperlink r:id="rId7">
        <w:r w:rsidDel="00000000" w:rsidR="00000000" w:rsidRPr="00000000">
          <w:rPr>
            <w:rFonts w:ascii="Source Code Pro" w:cs="Source Code Pro" w:eastAsia="Source Code Pro" w:hAnsi="Source Code Pro"/>
            <w:color w:val="1155cc"/>
            <w:sz w:val="18"/>
            <w:szCs w:val="18"/>
            <w:u w:val="single"/>
            <w:rtl w:val="0"/>
          </w:rPr>
          <w:t xml:space="preserve">https://geekdad.com/2021/08/learn-python-through-nursery-rhymes-and-fairy-tales-teaches-coding-in-a-fun-way/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120" w:line="288" w:lineRule="auto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hyperlink r:id="rId8">
        <w:r w:rsidDel="00000000" w:rsidR="00000000" w:rsidRPr="00000000">
          <w:rPr>
            <w:rFonts w:ascii="Source Code Pro" w:cs="Source Code Pro" w:eastAsia="Source Code Pro" w:hAnsi="Source Code Pro"/>
            <w:color w:val="1155cc"/>
            <w:sz w:val="18"/>
            <w:szCs w:val="18"/>
            <w:u w:val="single"/>
            <w:rtl w:val="0"/>
          </w:rPr>
          <w:t xml:space="preserve">https://www.kickstarter.com/projects/914595512/learn-python-through-nursery-rhymes-and-fairy-tales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120" w:line="288" w:lineRule="auto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hyperlink r:id="rId9">
        <w:r w:rsidDel="00000000" w:rsidR="00000000" w:rsidRPr="00000000">
          <w:rPr>
            <w:rFonts w:ascii="Source Code Pro" w:cs="Source Code Pro" w:eastAsia="Source Code Pro" w:hAnsi="Source Code Pro"/>
            <w:color w:val="1155cc"/>
            <w:sz w:val="18"/>
            <w:szCs w:val="18"/>
            <w:u w:val="single"/>
            <w:rtl w:val="0"/>
          </w:rPr>
          <w:t xml:space="preserve">https://teachyourkidscode.com/variables-coding/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spacing w:after="0" w:before="280" w:line="240" w:lineRule="auto"/>
        <w:ind w:left="-15" w:firstLine="0"/>
        <w:rPr>
          <w:rFonts w:ascii="EB Garamond" w:cs="EB Garamond" w:eastAsia="EB Garamond" w:hAnsi="EB Garamond"/>
          <w:b w:val="1"/>
          <w:color w:val="ff9900"/>
          <w:sz w:val="24"/>
          <w:szCs w:val="24"/>
        </w:rPr>
      </w:pPr>
      <w:bookmarkStart w:colFirst="0" w:colLast="0" w:name="_qrkin4nnchoe" w:id="8"/>
      <w:bookmarkEnd w:id="8"/>
      <w:r w:rsidDel="00000000" w:rsidR="00000000" w:rsidRPr="00000000">
        <w:rPr>
          <w:rFonts w:ascii="EB Garamond" w:cs="EB Garamond" w:eastAsia="EB Garamond" w:hAnsi="EB Garamond"/>
          <w:b w:val="1"/>
          <w:color w:val="ff9900"/>
          <w:sz w:val="24"/>
          <w:szCs w:val="24"/>
          <w:rtl w:val="0"/>
        </w:rPr>
        <w:t xml:space="preserve">Supplemental Activity Document</w:t>
      </w:r>
    </w:p>
    <w:p w:rsidR="00000000" w:rsidDel="00000000" w:rsidP="00000000" w:rsidRDefault="00000000" w:rsidRPr="00000000" w14:paraId="00000034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Lesson 2</w:t>
      </w:r>
    </w:p>
    <w:p w:rsidR="00000000" w:rsidDel="00000000" w:rsidP="00000000" w:rsidRDefault="00000000" w:rsidRPr="00000000" w14:paraId="00000035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Lesson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gru63av66vt2" w:id="9"/>
      <w:bookmarkEnd w:id="9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REVIEW</w:t>
      </w:r>
    </w:p>
    <w:p w:rsidR="00000000" w:rsidDel="00000000" w:rsidP="00000000" w:rsidRDefault="00000000" w:rsidRPr="00000000" w14:paraId="00000037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How does writing/typing out an outline for our code help us later? </w:t>
      </w:r>
    </w:p>
    <w:p w:rsidR="00000000" w:rsidDel="00000000" w:rsidP="00000000" w:rsidRDefault="00000000" w:rsidRPr="00000000" w14:paraId="00000038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yk4ccfcd268z" w:id="10"/>
      <w:bookmarkEnd w:id="10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POST-TEST</w:t>
      </w:r>
    </w:p>
    <w:p w:rsidR="00000000" w:rsidDel="00000000" w:rsidP="00000000" w:rsidRDefault="00000000" w:rsidRPr="00000000" w14:paraId="00000039">
      <w:pPr>
        <w:spacing w:before="120" w:line="288" w:lineRule="auto"/>
        <w:ind w:left="-15" w:firstLine="0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What words repeat in the song? What type of logic did you have to use in the code? Was math involved?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widowControl w:val="0"/>
        <w:spacing w:after="0" w:before="480" w:line="288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q3efxs8bivt2" w:id="11"/>
      <w:bookmarkEnd w:id="11"/>
      <w:r w:rsidDel="00000000" w:rsidR="00000000" w:rsidRPr="00000000">
        <w:rPr>
          <w:rFonts w:ascii="Oswald" w:cs="Oswald" w:eastAsia="Oswald" w:hAnsi="Oswald"/>
          <w:color w:val="424242"/>
          <w:sz w:val="28"/>
          <w:szCs w:val="28"/>
          <w:rtl w:val="0"/>
        </w:rPr>
        <w:t xml:space="preserve">STANDARDS</w:t>
      </w:r>
      <w:r w:rsidDel="00000000" w:rsidR="00000000" w:rsidRPr="00000000">
        <w:rPr>
          <w:rFonts w:ascii="Oswald" w:cs="Oswald" w:eastAsia="Oswald" w:hAnsi="Oswald"/>
          <w:color w:val="424242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B">
      <w:pPr>
        <w:pStyle w:val="Heading2"/>
        <w:widowControl w:val="0"/>
        <w:spacing w:after="0" w:before="280" w:line="240" w:lineRule="auto"/>
        <w:ind w:left="-15" w:firstLine="0"/>
        <w:rPr>
          <w:rFonts w:ascii="EB Garamond" w:cs="EB Garamond" w:eastAsia="EB Garamond" w:hAnsi="EB Garamond"/>
          <w:b w:val="1"/>
          <w:color w:val="ff9900"/>
          <w:sz w:val="24"/>
          <w:szCs w:val="24"/>
        </w:rPr>
      </w:pPr>
      <w:bookmarkStart w:colFirst="0" w:colLast="0" w:name="_rt2a8ki7mc9j" w:id="12"/>
      <w:bookmarkEnd w:id="12"/>
      <w:r w:rsidDel="00000000" w:rsidR="00000000" w:rsidRPr="00000000">
        <w:rPr>
          <w:rFonts w:ascii="EB Garamond" w:cs="EB Garamond" w:eastAsia="EB Garamond" w:hAnsi="EB Garamond"/>
          <w:b w:val="1"/>
          <w:color w:val="ff9900"/>
          <w:sz w:val="24"/>
          <w:szCs w:val="24"/>
          <w:rtl w:val="0"/>
        </w:rPr>
        <w:t xml:space="preserve">CROSS-DISCIPLINARY</w:t>
      </w:r>
    </w:p>
    <w:p w:rsidR="00000000" w:rsidDel="00000000" w:rsidP="00000000" w:rsidRDefault="00000000" w:rsidRPr="00000000" w14:paraId="0000003C">
      <w:pPr>
        <w:spacing w:before="120" w:line="288" w:lineRule="auto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AASL: INQUIRE, EXPLORE, ENGAGE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widowControl w:val="0"/>
        <w:spacing w:after="0" w:before="280" w:line="240" w:lineRule="auto"/>
        <w:ind w:left="-15" w:firstLine="0"/>
        <w:rPr>
          <w:rFonts w:ascii="EB Garamond" w:cs="EB Garamond" w:eastAsia="EB Garamond" w:hAnsi="EB Garamond"/>
          <w:b w:val="1"/>
          <w:color w:val="ff9900"/>
          <w:sz w:val="24"/>
          <w:szCs w:val="24"/>
        </w:rPr>
      </w:pPr>
      <w:bookmarkStart w:colFirst="0" w:colLast="0" w:name="_vumkhldvp6s3" w:id="13"/>
      <w:bookmarkEnd w:id="13"/>
      <w:r w:rsidDel="00000000" w:rsidR="00000000" w:rsidRPr="00000000">
        <w:rPr>
          <w:rFonts w:ascii="EB Garamond" w:cs="EB Garamond" w:eastAsia="EB Garamond" w:hAnsi="EB Garamond"/>
          <w:b w:val="1"/>
          <w:color w:val="ff9900"/>
          <w:sz w:val="24"/>
          <w:szCs w:val="24"/>
          <w:rtl w:val="0"/>
        </w:rPr>
        <w:t xml:space="preserve">COMPUTER SCIENCE </w:t>
      </w:r>
    </w:p>
    <w:p w:rsidR="00000000" w:rsidDel="00000000" w:rsidP="00000000" w:rsidRDefault="00000000" w:rsidRPr="00000000" w14:paraId="0000003E">
      <w:pPr>
        <w:pStyle w:val="Heading3"/>
        <w:spacing w:after="0" w:before="280" w:line="240" w:lineRule="auto"/>
        <w:ind w:left="-15" w:firstLine="0"/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</w:rPr>
      </w:pPr>
      <w:bookmarkStart w:colFirst="0" w:colLast="0" w:name="_5ro61xc4pnl5" w:id="14"/>
      <w:bookmarkEnd w:id="14"/>
      <w:r w:rsidDel="00000000" w:rsidR="00000000" w:rsidRPr="00000000"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  <w:rtl w:val="0"/>
        </w:rPr>
        <w:t xml:space="preserve">Domains:</w:t>
      </w:r>
    </w:p>
    <w:p w:rsidR="00000000" w:rsidDel="00000000" w:rsidP="00000000" w:rsidRDefault="00000000" w:rsidRPr="00000000" w14:paraId="0000003F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Algorithms and Programming</w:t>
      </w:r>
    </w:p>
    <w:p w:rsidR="00000000" w:rsidDel="00000000" w:rsidP="00000000" w:rsidRDefault="00000000" w:rsidRPr="00000000" w14:paraId="00000040">
      <w:pPr>
        <w:pStyle w:val="Heading3"/>
        <w:spacing w:after="0" w:before="280" w:line="240" w:lineRule="auto"/>
        <w:ind w:left="-15" w:firstLine="0"/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</w:rPr>
      </w:pPr>
      <w:bookmarkStart w:colFirst="0" w:colLast="0" w:name="_hg0z723slm2a" w:id="15"/>
      <w:bookmarkEnd w:id="15"/>
      <w:r w:rsidDel="00000000" w:rsidR="00000000" w:rsidRPr="00000000">
        <w:rPr>
          <w:rFonts w:ascii="Source Code Pro" w:cs="Source Code Pro" w:eastAsia="Source Code Pro" w:hAnsi="Source Code Pro"/>
          <w:b w:val="1"/>
          <w:color w:val="ff9900"/>
          <w:sz w:val="22"/>
          <w:szCs w:val="22"/>
          <w:shd w:fill="666666" w:val="clear"/>
          <w:rtl w:val="0"/>
        </w:rPr>
        <w:t xml:space="preserve">Practices:</w:t>
      </w:r>
    </w:p>
    <w:p w:rsidR="00000000" w:rsidDel="00000000" w:rsidP="00000000" w:rsidRDefault="00000000" w:rsidRPr="00000000" w14:paraId="00000041">
      <w:pPr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Developing and Using iterations</w:t>
      </w:r>
    </w:p>
    <w:p w:rsidR="00000000" w:rsidDel="00000000" w:rsidP="00000000" w:rsidRDefault="00000000" w:rsidRPr="00000000" w14:paraId="00000042">
      <w:pPr>
        <w:spacing w:before="120" w:line="288" w:lineRule="auto"/>
        <w:rPr>
          <w:rFonts w:ascii="EB Garamond" w:cs="EB Garamond" w:eastAsia="EB Garamond" w:hAnsi="EB Garamon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PT Mono">
    <w:embedRegular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eachyourkidscode.com/variables-coding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geekdad.com/2021/08/learn-python-through-nursery-rhymes-and-fairy-tales-teaches-coding-in-a-fun-way/" TargetMode="External"/><Relationship Id="rId8" Type="http://schemas.openxmlformats.org/officeDocument/2006/relationships/hyperlink" Target="https://www.kickstarter.com/projects/914595512/learn-python-through-nursery-rhymes-and-fairy-tales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swald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PTMono-regular.ttf"/><Relationship Id="rId14" Type="http://schemas.openxmlformats.org/officeDocument/2006/relationships/font" Target="fonts/Oswald-bold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