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Josefin Sans" w:cs="Josefin Sans" w:eastAsia="Josefin Sans" w:hAnsi="Josefin Sans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Josefin Sans" w:cs="Josefin Sans" w:eastAsia="Josefin Sans" w:hAnsi="Josefin Sans"/>
          <w:sz w:val="120"/>
          <w:szCs w:val="120"/>
          <w:highlight w:val="white"/>
        </w:rPr>
      </w:pPr>
      <w:r w:rsidDel="00000000" w:rsidR="00000000" w:rsidRPr="00000000">
        <w:rPr>
          <w:rFonts w:ascii="Josefin Sans" w:cs="Josefin Sans" w:eastAsia="Josefin Sans" w:hAnsi="Josefin Sans"/>
          <w:b w:val="1"/>
          <w:sz w:val="120"/>
          <w:szCs w:val="120"/>
          <w:rtl w:val="0"/>
        </w:rPr>
        <w:t xml:space="preserve">Micro:bit: How bright is it really?</w:t>
      </w:r>
      <w:r w:rsidDel="00000000" w:rsidR="00000000" w:rsidRPr="00000000">
        <w:rPr>
          <w:rFonts w:ascii="Londrina Shadow" w:cs="Londrina Shadow" w:eastAsia="Londrina Shadow" w:hAnsi="Londrina Shadow"/>
          <w:b w:val="1"/>
          <w:sz w:val="120"/>
          <w:szCs w:val="120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600"/>
      </w:tblPr>
      <w:tblGrid>
        <w:gridCol w:w="1575"/>
        <w:gridCol w:w="9225"/>
        <w:tblGridChange w:id="0">
          <w:tblGrid>
            <w:gridCol w:w="1575"/>
            <w:gridCol w:w="922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widowControl w:val="0"/>
              <w:spacing w:line="240" w:lineRule="auto"/>
              <w:jc w:val="center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  <w:drawing>
                <wp:inline distB="114300" distT="114300" distL="114300" distR="114300">
                  <wp:extent cx="742950" cy="673025"/>
                  <wp:effectExtent b="0" l="0" r="0" t="0"/>
                  <wp:docPr descr="images" id="6" name="image5.jpg"/>
                  <a:graphic>
                    <a:graphicData uri="http://schemas.openxmlformats.org/drawingml/2006/picture">
                      <pic:pic>
                        <pic:nvPicPr>
                          <pic:cNvPr descr="images" id="0" name="image5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6730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efin Sans" w:cs="Josefin Sans" w:eastAsia="Josefin Sans" w:hAnsi="Josefi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b w:val="1"/>
                <w:sz w:val="36"/>
                <w:szCs w:val="36"/>
                <w:rtl w:val="0"/>
              </w:rPr>
              <w:t xml:space="preserve">Engage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efin Sans" w:cs="Josefin Sans" w:eastAsia="Josefin Sans" w:hAnsi="Josefin San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Josefin Sans" w:cs="Josefin Sans" w:eastAsia="Josefin Sans" w:hAnsi="Josefin Sans"/>
                <w:sz w:val="24"/>
                <w:szCs w:val="24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sz w:val="24"/>
                <w:szCs w:val="24"/>
                <w:rtl w:val="0"/>
              </w:rPr>
              <w:t xml:space="preserve"> </w:t>
            </w:r>
            <w:hyperlink r:id="rId7">
              <w:r w:rsidDel="00000000" w:rsidR="00000000" w:rsidRPr="00000000">
                <w:rPr>
                  <w:rFonts w:ascii="Josefin Sans" w:cs="Josefin Sans" w:eastAsia="Josefin Sans" w:hAnsi="Josefin Sans"/>
                  <w:color w:val="1155cc"/>
                  <w:sz w:val="24"/>
                  <w:szCs w:val="24"/>
                  <w:u w:val="single"/>
                  <w:rtl w:val="0"/>
                </w:rPr>
                <w:t xml:space="preserve">Light Sensors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Josefin Sans" w:cs="Josefin Sans" w:eastAsia="Josefin Sans" w:hAnsi="Josefin Sans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45.0" w:type="dxa"/>
        <w:jc w:val="left"/>
        <w:tblInd w:w="31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600"/>
      </w:tblPr>
      <w:tblGrid>
        <w:gridCol w:w="1620"/>
        <w:gridCol w:w="9225"/>
        <w:tblGridChange w:id="0">
          <w:tblGrid>
            <w:gridCol w:w="1620"/>
            <w:gridCol w:w="922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vMerge w:val="restart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  <w:drawing>
                <wp:inline distB="114300" distT="114300" distL="114300" distR="114300">
                  <wp:extent cx="895350" cy="901700"/>
                  <wp:effectExtent b="0" l="0" r="0" t="0"/>
                  <wp:docPr id="1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901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efin Sans" w:cs="Josefin Sans" w:eastAsia="Josefin Sans" w:hAnsi="Josefi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b w:val="1"/>
                <w:sz w:val="36"/>
                <w:szCs w:val="36"/>
                <w:rtl w:val="0"/>
              </w:rPr>
              <w:t xml:space="preserve">Explore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ind w:left="0" w:firstLine="0"/>
              <w:rPr>
                <w:rFonts w:ascii="Josefin Sans" w:cs="Josefin Sans" w:eastAsia="Josefin Sans" w:hAnsi="Josefin Sans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rtl w:val="0"/>
              </w:rPr>
              <w:t xml:space="preserve">1.  </w:t>
            </w:r>
            <w:r w:rsidDel="00000000" w:rsidR="00000000" w:rsidRPr="00000000">
              <w:rPr>
                <w:rFonts w:ascii="Josefin Sans" w:cs="Josefin Sans" w:eastAsia="Josefin Sans" w:hAnsi="Josefin Sans"/>
                <w:rtl w:val="0"/>
              </w:rPr>
              <w:t xml:space="preserve">Read aloud Running on Sunshine: How Does Solar Energy Work? by </w:t>
            </w:r>
          </w:p>
          <w:p w:rsidR="00000000" w:rsidDel="00000000" w:rsidP="00000000" w:rsidRDefault="00000000" w:rsidRPr="00000000" w14:paraId="0000000C">
            <w:pPr>
              <w:rPr>
                <w:rFonts w:ascii="Josefin Sans" w:cs="Josefin Sans" w:eastAsia="Josefin Sans" w:hAnsi="Josefin Sans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rtl w:val="0"/>
              </w:rPr>
              <w:t xml:space="preserve">Carolyn Cinami DeCristofano (or another book about solar energy)</w:t>
            </w:r>
          </w:p>
          <w:p w:rsidR="00000000" w:rsidDel="00000000" w:rsidP="00000000" w:rsidRDefault="00000000" w:rsidRPr="00000000" w14:paraId="0000000D">
            <w:pPr>
              <w:rPr>
                <w:rFonts w:ascii="Josefin Sans" w:cs="Josefin Sans" w:eastAsia="Josefin Sans" w:hAnsi="Josefin Sans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rtl w:val="0"/>
              </w:rPr>
              <w:t xml:space="preserve">2. Discuss how the intensity of the sunlight can potentially affect solar powered devices.</w:t>
            </w:r>
          </w:p>
          <w:p w:rsidR="00000000" w:rsidDel="00000000" w:rsidP="00000000" w:rsidRDefault="00000000" w:rsidRPr="00000000" w14:paraId="0000000E">
            <w:pPr>
              <w:rPr>
                <w:rFonts w:ascii="Josefin Sans" w:cs="Josefin Sans" w:eastAsia="Josefin Sans" w:hAnsi="Josefin Sans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rtl w:val="0"/>
              </w:rPr>
              <w:t xml:space="preserve">3. </w:t>
            </w:r>
            <w:hyperlink r:id="rId9">
              <w:r w:rsidDel="00000000" w:rsidR="00000000" w:rsidRPr="00000000">
                <w:rPr>
                  <w:rFonts w:ascii="Josefin Sans" w:cs="Josefin Sans" w:eastAsia="Josefin Sans" w:hAnsi="Josefin Sans"/>
                  <w:color w:val="1155cc"/>
                  <w:sz w:val="24"/>
                  <w:szCs w:val="24"/>
                  <w:u w:val="single"/>
                  <w:rtl w:val="0"/>
                </w:rPr>
                <w:t xml:space="preserve">Explore micro:bit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Josefin Sans" w:cs="Josefin Sans" w:eastAsia="Josefin Sans" w:hAnsi="Josefin Sans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875.0" w:type="dxa"/>
        <w:jc w:val="left"/>
        <w:tblInd w:w="31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600"/>
      </w:tblPr>
      <w:tblGrid>
        <w:gridCol w:w="1620"/>
        <w:gridCol w:w="9255"/>
        <w:tblGridChange w:id="0">
          <w:tblGrid>
            <w:gridCol w:w="1620"/>
            <w:gridCol w:w="925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  <w:drawing>
                <wp:inline distB="114300" distT="114300" distL="114300" distR="114300">
                  <wp:extent cx="895350" cy="819150"/>
                  <wp:effectExtent b="12700" l="12700" r="12700" t="12700"/>
                  <wp:docPr id="5" name="image6.jpg"/>
                  <a:graphic>
                    <a:graphicData uri="http://schemas.openxmlformats.org/drawingml/2006/picture">
                      <pic:pic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819150"/>
                          </a:xfrm>
                          <a:prstGeom prst="rect"/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efin Sans" w:cs="Josefin Sans" w:eastAsia="Josefin Sans" w:hAnsi="Josefin Sans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b w:val="1"/>
                <w:sz w:val="36"/>
                <w:szCs w:val="36"/>
                <w:rtl w:val="0"/>
              </w:rPr>
              <w:t xml:space="preserve">Explain</w:t>
            </w:r>
            <w:r w:rsidDel="00000000" w:rsidR="00000000" w:rsidRPr="00000000">
              <w:rPr>
                <w:rFonts w:ascii="Josefin Sans" w:cs="Josefin Sans" w:eastAsia="Josefin Sans" w:hAnsi="Josefin Sans"/>
                <w:b w:val="1"/>
                <w:sz w:val="48"/>
                <w:szCs w:val="4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ind w:left="720" w:hanging="360"/>
              <w:rPr>
                <w:rFonts w:ascii="Josefin Sans" w:cs="Josefin Sans" w:eastAsia="Josefin Sans" w:hAnsi="Josefin Sans"/>
                <w:u w:val="none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rtl w:val="0"/>
              </w:rPr>
              <w:t xml:space="preserve">Discuss input/output/hardware/software as it applies to micro:bits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ind w:left="720" w:hanging="360"/>
              <w:rPr>
                <w:rFonts w:ascii="Josefin Sans" w:cs="Josefin Sans" w:eastAsia="Josefin Sans" w:hAnsi="Josefin Sans"/>
                <w:u w:val="none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rtl w:val="0"/>
              </w:rPr>
              <w:t xml:space="preserve">Ask students how they could create a sensor that would show the amount of energy coming from the sun.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ind w:left="720" w:hanging="360"/>
              <w:rPr>
                <w:rFonts w:ascii="Josefin Sans" w:cs="Josefin Sans" w:eastAsia="Josefin Sans" w:hAnsi="Josefin Sans"/>
                <w:u w:val="none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rtl w:val="0"/>
              </w:rPr>
              <w:t xml:space="preserve"> Introduce the Sunlight Sensor activity for micro:bit </w:t>
            </w:r>
            <w:hyperlink r:id="rId11">
              <w:r w:rsidDel="00000000" w:rsidR="00000000" w:rsidRPr="00000000">
                <w:rPr>
                  <w:rFonts w:ascii="Josefin Sans" w:cs="Josefin Sans" w:eastAsia="Josefin Sans" w:hAnsi="Josefin Sans"/>
                  <w:color w:val="1155cc"/>
                  <w:u w:val="single"/>
                  <w:rtl w:val="0"/>
                </w:rPr>
                <w:t xml:space="preserve">Sunlight Sensor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Josefin Sans" w:cs="Josefin Sans" w:eastAsia="Josefin Sans" w:hAnsi="Josefin Sans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890.0" w:type="dxa"/>
        <w:jc w:val="left"/>
        <w:tblInd w:w="31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600"/>
      </w:tblPr>
      <w:tblGrid>
        <w:gridCol w:w="1650"/>
        <w:gridCol w:w="9240"/>
        <w:tblGridChange w:id="0">
          <w:tblGrid>
            <w:gridCol w:w="1650"/>
            <w:gridCol w:w="924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  <w:drawing>
                <wp:inline distB="114300" distT="114300" distL="114300" distR="114300">
                  <wp:extent cx="747713" cy="747713"/>
                  <wp:effectExtent b="0" l="0" r="0" t="0"/>
                  <wp:docPr descr="images" id="2" name="image1.jpg"/>
                  <a:graphic>
                    <a:graphicData uri="http://schemas.openxmlformats.org/drawingml/2006/picture">
                      <pic:pic>
                        <pic:nvPicPr>
                          <pic:cNvPr descr="images" id="0" name="image1.jp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713" cy="7477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efin Sans" w:cs="Josefin Sans" w:eastAsia="Josefin Sans" w:hAnsi="Josefi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b w:val="1"/>
                <w:sz w:val="36"/>
                <w:szCs w:val="36"/>
                <w:rtl w:val="0"/>
              </w:rPr>
              <w:t xml:space="preserve">Apply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Josefin Sans" w:cs="Josefin Sans" w:eastAsia="Josefin Sans" w:hAnsi="Josefin Sans"/>
                <w:sz w:val="24"/>
                <w:szCs w:val="24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rtl w:val="0"/>
              </w:rPr>
              <w:t xml:space="preserve">Students will program the micro:bit to sense the light.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Josefin Sans" w:cs="Josefin Sans" w:eastAsia="Josefin Sans" w:hAnsi="Josefin Sans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905.0" w:type="dxa"/>
        <w:jc w:val="left"/>
        <w:tblInd w:w="31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600"/>
      </w:tblPr>
      <w:tblGrid>
        <w:gridCol w:w="1710"/>
        <w:gridCol w:w="9195"/>
        <w:tblGridChange w:id="0">
          <w:tblGrid>
            <w:gridCol w:w="1710"/>
            <w:gridCol w:w="919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  <w:drawing>
                <wp:inline distB="114300" distT="114300" distL="114300" distR="114300">
                  <wp:extent cx="735129" cy="742950"/>
                  <wp:effectExtent b="0" l="0" r="0" t="0"/>
                  <wp:docPr id="4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129" cy="7429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efin Sans" w:cs="Josefin Sans" w:eastAsia="Josefin Sans" w:hAnsi="Josefi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b w:val="1"/>
                <w:sz w:val="36"/>
                <w:szCs w:val="36"/>
                <w:rtl w:val="0"/>
              </w:rPr>
              <w:t xml:space="preserve">Share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Josefin Sans" w:cs="Josefin Sans" w:eastAsia="Josefin Sans" w:hAnsi="Josefin Sans"/>
                <w:sz w:val="24"/>
                <w:szCs w:val="24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sz w:val="24"/>
                <w:szCs w:val="24"/>
                <w:rtl w:val="0"/>
              </w:rPr>
              <w:t xml:space="preserve">You have 3 minutes to share your sensor with one of your classmates. </w:t>
            </w:r>
          </w:p>
        </w:tc>
      </w:tr>
    </w:tbl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Josefin Sans" w:cs="Josefin Sans" w:eastAsia="Josefin Sans" w:hAnsi="Josefin Sans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875.0" w:type="dxa"/>
        <w:jc w:val="left"/>
        <w:tblInd w:w="34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600"/>
      </w:tblPr>
      <w:tblGrid>
        <w:gridCol w:w="1710"/>
        <w:gridCol w:w="9165"/>
        <w:tblGridChange w:id="0">
          <w:tblGrid>
            <w:gridCol w:w="1710"/>
            <w:gridCol w:w="916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  <w:drawing>
                <wp:inline distB="114300" distT="114300" distL="114300" distR="114300">
                  <wp:extent cx="952500" cy="889000"/>
                  <wp:effectExtent b="0" l="0" r="0" t="0"/>
                  <wp:docPr id="3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889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Josefin Sans" w:cs="Josefin Sans" w:eastAsia="Josefin Sans" w:hAnsi="Josefi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b w:val="1"/>
                <w:sz w:val="36"/>
                <w:szCs w:val="36"/>
                <w:rtl w:val="0"/>
              </w:rPr>
              <w:t xml:space="preserve">Reflect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Josefin Sans" w:cs="Josefin Sans" w:eastAsia="Josefin Sans" w:hAnsi="Josefin Sans"/>
                <w:sz w:val="24"/>
                <w:szCs w:val="24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sz w:val="24"/>
                <w:szCs w:val="24"/>
                <w:rtl w:val="0"/>
              </w:rPr>
              <w:t xml:space="preserve">Go to your class Padlet</w:t>
            </w:r>
          </w:p>
          <w:p w:rsidR="00000000" w:rsidDel="00000000" w:rsidP="00000000" w:rsidRDefault="00000000" w:rsidRPr="00000000" w14:paraId="0000002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Josefin Sans" w:cs="Josefin Sans" w:eastAsia="Josefin Sans" w:hAnsi="Josefin Sans"/>
                <w:sz w:val="24"/>
                <w:szCs w:val="24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sz w:val="24"/>
                <w:szCs w:val="24"/>
                <w:rtl w:val="0"/>
              </w:rPr>
              <w:t xml:space="preserve">Share: </w:t>
            </w:r>
          </w:p>
          <w:p w:rsidR="00000000" w:rsidDel="00000000" w:rsidP="00000000" w:rsidRDefault="00000000" w:rsidRPr="00000000" w14:paraId="0000002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Josefin Sans" w:cs="Josefin Sans" w:eastAsia="Josefin Sans" w:hAnsi="Josefin Sans"/>
                <w:sz w:val="24"/>
                <w:szCs w:val="24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sz w:val="24"/>
                <w:szCs w:val="24"/>
                <w:rtl w:val="0"/>
              </w:rPr>
              <w:t xml:space="preserve">How you could use micro:bit as a learner.</w:t>
            </w:r>
          </w:p>
          <w:p w:rsidR="00000000" w:rsidDel="00000000" w:rsidP="00000000" w:rsidRDefault="00000000" w:rsidRPr="00000000" w14:paraId="0000002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Josefin Sans" w:cs="Josefin Sans" w:eastAsia="Josefin Sans" w:hAnsi="Josefin Sans"/>
                <w:sz w:val="24"/>
                <w:szCs w:val="24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sz w:val="24"/>
                <w:szCs w:val="24"/>
                <w:rtl w:val="0"/>
              </w:rPr>
              <w:t xml:space="preserve">How you could use micro:bit to showcase your learning.</w:t>
            </w:r>
          </w:p>
          <w:p w:rsidR="00000000" w:rsidDel="00000000" w:rsidP="00000000" w:rsidRDefault="00000000" w:rsidRPr="00000000" w14:paraId="0000002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Josefin Sans" w:cs="Josefin Sans" w:eastAsia="Josefin Sans" w:hAnsi="Josefin Sans"/>
                <w:sz w:val="24"/>
                <w:szCs w:val="24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sz w:val="24"/>
                <w:szCs w:val="24"/>
                <w:rtl w:val="0"/>
              </w:rPr>
              <w:t xml:space="preserve">Anything else you want to share with your teacher about these apps.</w:t>
            </w:r>
          </w:p>
        </w:tc>
      </w:tr>
    </w:tbl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Josefin Sans" w:cs="Josefin Sans" w:eastAsia="Josefin Sans" w:hAnsi="Josefin Sans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905.0" w:type="dxa"/>
        <w:jc w:val="left"/>
        <w:tblInd w:w="34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600"/>
      </w:tblPr>
      <w:tblGrid>
        <w:gridCol w:w="1710"/>
        <w:gridCol w:w="9195"/>
        <w:tblGridChange w:id="0">
          <w:tblGrid>
            <w:gridCol w:w="1710"/>
            <w:gridCol w:w="919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  <w:drawing>
                <wp:inline distB="114300" distT="114300" distL="114300" distR="114300">
                  <wp:extent cx="638175" cy="635000"/>
                  <wp:effectExtent b="0" l="0" r="0" t="0"/>
                  <wp:docPr descr="images" id="7" name="image8.png"/>
                  <a:graphic>
                    <a:graphicData uri="http://schemas.openxmlformats.org/drawingml/2006/picture">
                      <pic:pic>
                        <pic:nvPicPr>
                          <pic:cNvPr descr="images" id="0" name="image8.png"/>
                          <pic:cNvPicPr preferRelativeResize="0"/>
                        </pic:nvPicPr>
                        <pic:blipFill>
                          <a:blip r:embed="rId15">
                            <a:alphaModFix amt="70000"/>
                          </a:blip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35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Josefin Sans" w:cs="Josefin Sans" w:eastAsia="Josefin Sans" w:hAnsi="Josefi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Josefin Sans" w:cs="Josefin Sans" w:eastAsia="Josefin Sans" w:hAnsi="Josefin Sans"/>
                <w:b w:val="1"/>
                <w:sz w:val="36"/>
                <w:szCs w:val="36"/>
                <w:rtl w:val="0"/>
              </w:rPr>
              <w:t xml:space="preserve">Extend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Josefin Sans" w:cs="Josefin Sans" w:eastAsia="Josefin Sans" w:hAnsi="Josefi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color w:val="323232"/>
              </w:rPr>
            </w:pPr>
            <w:r w:rsidDel="00000000" w:rsidR="00000000" w:rsidRPr="00000000">
              <w:rPr>
                <w:color w:val="323232"/>
                <w:rtl w:val="0"/>
              </w:rPr>
              <w:t xml:space="preserve">Show a different picture, like a moon or star, when it’s dark.</w:t>
            </w:r>
          </w:p>
          <w:p w:rsidR="00000000" w:rsidDel="00000000" w:rsidP="00000000" w:rsidRDefault="00000000" w:rsidRPr="00000000" w14:paraId="0000002F">
            <w:pPr>
              <w:rPr>
                <w:color w:val="323232"/>
              </w:rPr>
            </w:pPr>
            <w:r w:rsidDel="00000000" w:rsidR="00000000" w:rsidRPr="00000000">
              <w:rPr>
                <w:color w:val="323232"/>
                <w:rtl w:val="0"/>
              </w:rPr>
              <w:t xml:space="preserve">Show an animated sun when light falls on your micro:bit.</w:t>
            </w:r>
          </w:p>
          <w:p w:rsidR="00000000" w:rsidDel="00000000" w:rsidP="00000000" w:rsidRDefault="00000000" w:rsidRPr="00000000" w14:paraId="00000030">
            <w:pPr>
              <w:rPr>
                <w:color w:val="323232"/>
              </w:rPr>
            </w:pPr>
            <w:r w:rsidDel="00000000" w:rsidR="00000000" w:rsidRPr="00000000">
              <w:rPr>
                <w:color w:val="323232"/>
                <w:rtl w:val="0"/>
              </w:rPr>
              <w:t xml:space="preserve">Turn this project into a night-light by making it light up the micro:bit’s display when it goes dark.</w:t>
            </w:r>
          </w:p>
          <w:p w:rsidR="00000000" w:rsidDel="00000000" w:rsidP="00000000" w:rsidRDefault="00000000" w:rsidRPr="00000000" w14:paraId="00000031">
            <w:pPr>
              <w:rPr>
                <w:rFonts w:ascii="Josefin Sans" w:cs="Josefin Sans" w:eastAsia="Josefin Sans" w:hAnsi="Josefin Sans"/>
                <w:sz w:val="24"/>
                <w:szCs w:val="24"/>
              </w:rPr>
            </w:pPr>
            <w:r w:rsidDel="00000000" w:rsidR="00000000" w:rsidRPr="00000000">
              <w:rPr>
                <w:color w:val="323232"/>
                <w:rtl w:val="0"/>
              </w:rPr>
              <w:t xml:space="preserve">Choose another activity:</w:t>
            </w:r>
            <w:r w:rsidDel="00000000" w:rsidR="00000000" w:rsidRPr="00000000">
              <w:rPr>
                <w:rtl w:val="0"/>
              </w:rPr>
              <w:t xml:space="preserve">  </w:t>
            </w:r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Night Light</w:t>
              </w:r>
            </w:hyperlink>
            <w:r w:rsidDel="00000000" w:rsidR="00000000" w:rsidRPr="00000000">
              <w:rPr>
                <w:rtl w:val="0"/>
              </w:rPr>
              <w:t xml:space="preserve"> or   </w:t>
            </w:r>
            <w:hyperlink r:id="rId1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Light Alarm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Josefin Sans" w:cs="Josefin Sans" w:eastAsia="Josefin Sans" w:hAnsi="Josefin Sans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18" w:type="default"/>
      <w:footerReference r:id="rId19" w:type="default"/>
      <w:pgSz w:h="15840" w:w="12240" w:orient="portrait"/>
      <w:pgMar w:bottom="0" w:top="0" w:left="360" w:right="36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Cab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Josefi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Londrina Shadow">
    <w:embedRegular w:fontKey="{00000000-0000-0000-0000-000000000000}" r:id="rId9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left="-270" w:firstLine="0"/>
      <w:jc w:val="right"/>
      <w:rPr/>
    </w:pPr>
    <w:r w:rsidDel="00000000" w:rsidR="00000000" w:rsidRPr="00000000">
      <w:rPr>
        <w:rFonts w:ascii="Cabin" w:cs="Cabin" w:eastAsia="Cabin" w:hAnsi="Cabin"/>
        <w:rtl w:val="0"/>
      </w:rPr>
      <w:t xml:space="preserve">© HyperDocs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left"/>
      <w:rPr>
        <w:rFonts w:ascii="Josefin Sans" w:cs="Josefin Sans" w:eastAsia="Josefin Sans" w:hAnsi="Josefin Sans"/>
        <w:i w:val="1"/>
        <w:color w:val="999999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icrobit.org/projects/make-it-code-it/sunlight-sensor/" TargetMode="External"/><Relationship Id="rId10" Type="http://schemas.openxmlformats.org/officeDocument/2006/relationships/image" Target="media/image6.jpg"/><Relationship Id="rId13" Type="http://schemas.openxmlformats.org/officeDocument/2006/relationships/image" Target="media/image3.png"/><Relationship Id="rId12" Type="http://schemas.openxmlformats.org/officeDocument/2006/relationships/image" Target="media/image1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icrobit.org/get-started/user-guide/features-in-depth/#light-sensor" TargetMode="External"/><Relationship Id="rId15" Type="http://schemas.openxmlformats.org/officeDocument/2006/relationships/image" Target="media/image8.png"/><Relationship Id="rId14" Type="http://schemas.openxmlformats.org/officeDocument/2006/relationships/image" Target="media/image4.png"/><Relationship Id="rId17" Type="http://schemas.openxmlformats.org/officeDocument/2006/relationships/hyperlink" Target="https://microbit.org/projects/make-it-code-it/light-alarm/" TargetMode="External"/><Relationship Id="rId16" Type="http://schemas.openxmlformats.org/officeDocument/2006/relationships/hyperlink" Target="https://microbit.org/projects/make-it-code-it/nightlight/" TargetMode="Externa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image" Target="media/image5.jpg"/><Relationship Id="rId18" Type="http://schemas.openxmlformats.org/officeDocument/2006/relationships/header" Target="header1.xml"/><Relationship Id="rId7" Type="http://schemas.openxmlformats.org/officeDocument/2006/relationships/hyperlink" Target="https://www.youtube.com/watch?v=ii0U_FMr-Z4" TargetMode="External"/><Relationship Id="rId8" Type="http://schemas.openxmlformats.org/officeDocument/2006/relationships/image" Target="media/image7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bin-regular.ttf"/><Relationship Id="rId2" Type="http://schemas.openxmlformats.org/officeDocument/2006/relationships/font" Target="fonts/Cabin-bold.ttf"/><Relationship Id="rId3" Type="http://schemas.openxmlformats.org/officeDocument/2006/relationships/font" Target="fonts/Cabin-italic.ttf"/><Relationship Id="rId4" Type="http://schemas.openxmlformats.org/officeDocument/2006/relationships/font" Target="fonts/Cabin-boldItalic.ttf"/><Relationship Id="rId9" Type="http://schemas.openxmlformats.org/officeDocument/2006/relationships/font" Target="fonts/LondrinaShadow-regular.ttf"/><Relationship Id="rId5" Type="http://schemas.openxmlformats.org/officeDocument/2006/relationships/font" Target="fonts/JosefinSans-regular.ttf"/><Relationship Id="rId6" Type="http://schemas.openxmlformats.org/officeDocument/2006/relationships/font" Target="fonts/JosefinSans-bold.ttf"/><Relationship Id="rId7" Type="http://schemas.openxmlformats.org/officeDocument/2006/relationships/font" Target="fonts/JosefinSans-italic.ttf"/><Relationship Id="rId8" Type="http://schemas.openxmlformats.org/officeDocument/2006/relationships/font" Target="fonts/Josefi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